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5" w:rsidRDefault="003A5B25" w:rsidP="000577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требованию прокурора суд обязал администрацию предоставить жилое помещение жительнице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Николаевск-на-Амуре</w:t>
      </w:r>
    </w:p>
    <w:p w:rsidR="00057780" w:rsidRDefault="00057780" w:rsidP="000577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0114B" w:rsidRDefault="000C7DF0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F5">
        <w:rPr>
          <w:rFonts w:ascii="Times New Roman" w:hAnsi="Times New Roman"/>
          <w:sz w:val="28"/>
          <w:szCs w:val="28"/>
        </w:rPr>
        <w:t>Николаевской-на-Амуре городской прокуратурой</w:t>
      </w:r>
      <w:r w:rsidR="00057780" w:rsidRPr="00746FF5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3A5B25">
        <w:rPr>
          <w:rFonts w:ascii="Times New Roman" w:hAnsi="Times New Roman"/>
          <w:sz w:val="28"/>
          <w:szCs w:val="28"/>
        </w:rPr>
        <w:t xml:space="preserve">по обращению жительницы </w:t>
      </w:r>
      <w:proofErr w:type="gramStart"/>
      <w:r w:rsidR="003A5B25">
        <w:rPr>
          <w:rFonts w:ascii="Times New Roman" w:hAnsi="Times New Roman"/>
          <w:sz w:val="28"/>
          <w:szCs w:val="28"/>
        </w:rPr>
        <w:t>г</w:t>
      </w:r>
      <w:proofErr w:type="gramEnd"/>
      <w:r w:rsidR="003A5B25">
        <w:rPr>
          <w:rFonts w:ascii="Times New Roman" w:hAnsi="Times New Roman"/>
          <w:sz w:val="28"/>
          <w:szCs w:val="28"/>
        </w:rPr>
        <w:t>. Николаевска-на-Амуре о непринятии мер администрацией города по предоставлению жилого помещения взамен непригодного для проживания.</w:t>
      </w:r>
    </w:p>
    <w:p w:rsidR="003A5B25" w:rsidRDefault="003A5B25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проведенной проверки установлено, что жительница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Николаевска-на-Амуре проживала в доме № 5 по ул. Пионерская. </w:t>
      </w:r>
    </w:p>
    <w:p w:rsidR="003A5B25" w:rsidRDefault="003A5B25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</w:t>
      </w:r>
      <w:proofErr w:type="gramStart"/>
      <w:r>
        <w:rPr>
          <w:rFonts w:ascii="Times New Roman" w:hAnsi="Times New Roman"/>
          <w:sz w:val="28"/>
          <w:szCs w:val="28"/>
        </w:rPr>
        <w:t>согласно 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специализированной организации износ данного многоквартирного дома составил 73%, то есть находился в аварийном состоянии. </w:t>
      </w:r>
    </w:p>
    <w:p w:rsidR="003A5B25" w:rsidRDefault="003A5B25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того же года межведомственной комиссией вышеуказанный дом признан аварийным и подлежащим сносом, однако разборка дома начал</w:t>
      </w:r>
      <w:r w:rsidR="006F6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сь лишь в 2016 году.</w:t>
      </w:r>
    </w:p>
    <w:p w:rsidR="006F6AAA" w:rsidRDefault="006F6AAA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AA">
        <w:rPr>
          <w:rFonts w:ascii="Times New Roman" w:hAnsi="Times New Roman"/>
          <w:sz w:val="28"/>
          <w:szCs w:val="28"/>
        </w:rPr>
        <w:t xml:space="preserve">В соответствии со статьей 85 Жилищного кодекса РФ граждане выселяются из жилых помещений с предоставлением других благоустроенных жилых помещений по договорам социального найма в случае, если дом, в котором находится </w:t>
      </w:r>
      <w:r>
        <w:rPr>
          <w:rFonts w:ascii="Times New Roman" w:hAnsi="Times New Roman"/>
          <w:sz w:val="28"/>
          <w:szCs w:val="28"/>
        </w:rPr>
        <w:t xml:space="preserve">жилое помещение, подлежит сносу, либо если </w:t>
      </w:r>
      <w:r w:rsidRPr="006F6AAA">
        <w:rPr>
          <w:rFonts w:ascii="Times New Roman" w:hAnsi="Times New Roman"/>
          <w:sz w:val="28"/>
          <w:szCs w:val="28"/>
        </w:rPr>
        <w:t>жилое помещение признано непригодным для проживания.</w:t>
      </w:r>
    </w:p>
    <w:p w:rsidR="003A5B25" w:rsidRDefault="006F6AAA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2017 жительница признана администрацией малоимущей и нуждающейся в жилом помещении.</w:t>
      </w:r>
    </w:p>
    <w:p w:rsidR="006F6AAA" w:rsidRDefault="006F6AAA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вышеизложенные юридические факты, городская администрация жилое помещение ей не предоставило.</w:t>
      </w:r>
    </w:p>
    <w:p w:rsidR="006F6AAA" w:rsidRDefault="003B0B1F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выявленными нарушениями</w:t>
      </w:r>
      <w:r w:rsidR="006F6AAA">
        <w:rPr>
          <w:rFonts w:ascii="Times New Roman" w:hAnsi="Times New Roman"/>
          <w:sz w:val="28"/>
          <w:szCs w:val="28"/>
        </w:rPr>
        <w:t xml:space="preserve">, прокурором в суд направлено исковое заявление с требованием обязать администрацию предоставить </w:t>
      </w:r>
      <w:r>
        <w:rPr>
          <w:rFonts w:ascii="Times New Roman" w:hAnsi="Times New Roman"/>
          <w:sz w:val="28"/>
          <w:szCs w:val="28"/>
        </w:rPr>
        <w:t xml:space="preserve">жительнице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Николаевск-на-Амуре </w:t>
      </w:r>
      <w:r w:rsidR="006F6AAA">
        <w:rPr>
          <w:rFonts w:ascii="Times New Roman" w:hAnsi="Times New Roman"/>
          <w:sz w:val="28"/>
          <w:szCs w:val="28"/>
        </w:rPr>
        <w:t>благоустроенное жилое помещение, соответствующее требованиям действующего законодательства.</w:t>
      </w:r>
    </w:p>
    <w:p w:rsidR="006F6AAA" w:rsidRDefault="006F6AAA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Суд, изучив материалы по гражданскому делу по указанному исковому заявлению, вынес решение об удовлетворении требований прокурора в полном объеме</w:t>
      </w:r>
      <w:r w:rsidR="003B0B1F">
        <w:rPr>
          <w:rFonts w:ascii="Times New Roman" w:hAnsi="Times New Roman"/>
          <w:sz w:val="28"/>
          <w:szCs w:val="28"/>
        </w:rPr>
        <w:t>.</w:t>
      </w:r>
    </w:p>
    <w:p w:rsidR="003B0B1F" w:rsidRDefault="003B0B1F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данного судебного решения находится на контроле городской прокуратуры.</w:t>
      </w:r>
    </w:p>
    <w:p w:rsid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sectPr w:rsidR="002F0A8A" w:rsidRPr="008C3281" w:rsidSect="008C328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170A7"/>
    <w:rsid w:val="00122D09"/>
    <w:rsid w:val="001353D1"/>
    <w:rsid w:val="00136870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20680"/>
    <w:rsid w:val="00331CE3"/>
    <w:rsid w:val="00333673"/>
    <w:rsid w:val="00335ACE"/>
    <w:rsid w:val="00337966"/>
    <w:rsid w:val="003453B0"/>
    <w:rsid w:val="00363908"/>
    <w:rsid w:val="003852CD"/>
    <w:rsid w:val="00397839"/>
    <w:rsid w:val="003A1C7B"/>
    <w:rsid w:val="003A5B25"/>
    <w:rsid w:val="003B0B1F"/>
    <w:rsid w:val="003B5A45"/>
    <w:rsid w:val="003B7AB7"/>
    <w:rsid w:val="003C0ACA"/>
    <w:rsid w:val="003C1FF0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F7F5B"/>
    <w:rsid w:val="005003C9"/>
    <w:rsid w:val="005009C9"/>
    <w:rsid w:val="00502993"/>
    <w:rsid w:val="00524C2B"/>
    <w:rsid w:val="00534D6E"/>
    <w:rsid w:val="00536ACB"/>
    <w:rsid w:val="005403E3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67342"/>
    <w:rsid w:val="006731C3"/>
    <w:rsid w:val="00674C7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B63"/>
    <w:rsid w:val="0082023F"/>
    <w:rsid w:val="008248D6"/>
    <w:rsid w:val="008300B5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61B5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32D4B"/>
    <w:rsid w:val="00A34CC0"/>
    <w:rsid w:val="00A40DC9"/>
    <w:rsid w:val="00A44956"/>
    <w:rsid w:val="00A47750"/>
    <w:rsid w:val="00A61853"/>
    <w:rsid w:val="00A703F9"/>
    <w:rsid w:val="00A757D4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4B96"/>
    <w:rsid w:val="00BF321D"/>
    <w:rsid w:val="00C00827"/>
    <w:rsid w:val="00C0114B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655"/>
    <w:rsid w:val="00D01675"/>
    <w:rsid w:val="00D032EB"/>
    <w:rsid w:val="00D11E63"/>
    <w:rsid w:val="00D151ED"/>
    <w:rsid w:val="00D239E5"/>
    <w:rsid w:val="00D26284"/>
    <w:rsid w:val="00D262D0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F05"/>
    <w:rsid w:val="00EC1E18"/>
    <w:rsid w:val="00EC7A68"/>
    <w:rsid w:val="00ED74E9"/>
    <w:rsid w:val="00ED75D3"/>
    <w:rsid w:val="00EF0280"/>
    <w:rsid w:val="00EF42FE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81F70"/>
    <w:rsid w:val="00F87B0F"/>
    <w:rsid w:val="00F93BD5"/>
    <w:rsid w:val="00F94CC2"/>
    <w:rsid w:val="00FA0C4F"/>
    <w:rsid w:val="00FA20CE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57</cp:revision>
  <cp:lastPrinted>2017-08-20T09:27:00Z</cp:lastPrinted>
  <dcterms:created xsi:type="dcterms:W3CDTF">2016-09-21T06:05:00Z</dcterms:created>
  <dcterms:modified xsi:type="dcterms:W3CDTF">2017-08-20T09:28:00Z</dcterms:modified>
</cp:coreProperties>
</file>